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B8" w:rsidRPr="001D26BE" w:rsidRDefault="001D26BE" w:rsidP="001D26BE">
      <w:pPr>
        <w:jc w:val="center"/>
        <w:rPr>
          <w:rFonts w:ascii="Tahoma" w:hAnsi="Tahoma" w:cs="Tahoma"/>
          <w:b/>
          <w:sz w:val="36"/>
          <w:szCs w:val="36"/>
        </w:rPr>
      </w:pPr>
      <w:r w:rsidRPr="001D26BE">
        <w:rPr>
          <w:rFonts w:ascii="Tahoma" w:hAnsi="Tahoma" w:cs="Tahoma"/>
          <w:b/>
          <w:sz w:val="36"/>
          <w:szCs w:val="36"/>
        </w:rPr>
        <w:t>Thema: „Was Du heute kannst besorgen, das verschiebe nicht auf morgen!“</w:t>
      </w:r>
    </w:p>
    <w:p w:rsidR="001D26BE" w:rsidRDefault="001D26BE" w:rsidP="001D26BE">
      <w:pPr>
        <w:jc w:val="both"/>
        <w:rPr>
          <w:rFonts w:ascii="Tahoma" w:hAnsi="Tahoma" w:cs="Tahoma"/>
          <w:sz w:val="24"/>
          <w:szCs w:val="24"/>
        </w:rPr>
      </w:pPr>
    </w:p>
    <w:p w:rsidR="001D26BE" w:rsidRPr="001D26BE" w:rsidRDefault="001D26BE" w:rsidP="001D26BE">
      <w:pPr>
        <w:jc w:val="both"/>
        <w:rPr>
          <w:rFonts w:ascii="Tahoma" w:hAnsi="Tahoma" w:cs="Tahoma"/>
          <w:sz w:val="24"/>
          <w:szCs w:val="24"/>
        </w:rPr>
      </w:pPr>
    </w:p>
    <w:p w:rsidR="001D26BE" w:rsidRPr="001D26BE" w:rsidRDefault="001D26BE" w:rsidP="001D26BE">
      <w:pPr>
        <w:jc w:val="both"/>
        <w:rPr>
          <w:rFonts w:ascii="Tahoma" w:hAnsi="Tahoma" w:cs="Tahoma"/>
          <w:sz w:val="24"/>
          <w:szCs w:val="24"/>
        </w:rPr>
      </w:pPr>
      <w:r w:rsidRPr="001D26BE">
        <w:rPr>
          <w:rFonts w:ascii="Tahoma" w:hAnsi="Tahoma" w:cs="Tahoma"/>
          <w:i/>
          <w:sz w:val="24"/>
          <w:szCs w:val="24"/>
        </w:rPr>
        <w:t>Schreiben</w:t>
      </w:r>
      <w:r w:rsidRPr="001D26BE">
        <w:rPr>
          <w:rFonts w:ascii="Tahoma" w:hAnsi="Tahoma" w:cs="Tahoma"/>
          <w:sz w:val="24"/>
          <w:szCs w:val="24"/>
        </w:rPr>
        <w:t xml:space="preserve"> Sie eine</w:t>
      </w:r>
      <w:r w:rsidR="00160C93">
        <w:rPr>
          <w:rFonts w:ascii="Tahoma" w:hAnsi="Tahoma" w:cs="Tahoma"/>
          <w:sz w:val="24"/>
          <w:szCs w:val="24"/>
        </w:rPr>
        <w:t>n</w:t>
      </w:r>
      <w:r w:rsidRPr="001D26BE">
        <w:rPr>
          <w:rFonts w:ascii="Tahoma" w:hAnsi="Tahoma" w:cs="Tahoma"/>
          <w:sz w:val="24"/>
          <w:szCs w:val="24"/>
        </w:rPr>
        <w:t xml:space="preserve"> </w:t>
      </w:r>
      <w:r w:rsidR="00160C93">
        <w:rPr>
          <w:rFonts w:ascii="Tahoma" w:hAnsi="Tahoma" w:cs="Tahoma"/>
          <w:b/>
          <w:sz w:val="24"/>
          <w:szCs w:val="24"/>
        </w:rPr>
        <w:t>Leserbrief</w:t>
      </w:r>
      <w:r w:rsidRPr="001D26BE">
        <w:rPr>
          <w:rFonts w:ascii="Tahoma" w:hAnsi="Tahoma" w:cs="Tahoma"/>
          <w:sz w:val="24"/>
          <w:szCs w:val="24"/>
        </w:rPr>
        <w:t xml:space="preserve">. </w:t>
      </w:r>
    </w:p>
    <w:p w:rsidR="001D26BE" w:rsidRPr="001D26BE" w:rsidRDefault="001D26BE" w:rsidP="001D26BE">
      <w:pPr>
        <w:jc w:val="both"/>
        <w:rPr>
          <w:rFonts w:ascii="Tahoma" w:hAnsi="Tahoma" w:cs="Tahoma"/>
          <w:sz w:val="24"/>
          <w:szCs w:val="24"/>
        </w:rPr>
      </w:pPr>
    </w:p>
    <w:p w:rsidR="001D26BE" w:rsidRPr="001D26BE" w:rsidRDefault="001D26BE" w:rsidP="001D26B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sz w:val="24"/>
          <w:szCs w:val="24"/>
        </w:rPr>
      </w:pPr>
      <w:r w:rsidRPr="001D26BE">
        <w:rPr>
          <w:rFonts w:ascii="Tahoma" w:hAnsi="Tahoma" w:cs="Tahoma"/>
          <w:sz w:val="24"/>
          <w:szCs w:val="24"/>
          <w:u w:val="single"/>
        </w:rPr>
        <w:t>Situation:</w:t>
      </w:r>
      <w:r w:rsidRPr="001D26BE">
        <w:rPr>
          <w:rFonts w:ascii="Tahoma" w:hAnsi="Tahoma" w:cs="Tahoma"/>
          <w:sz w:val="24"/>
          <w:szCs w:val="24"/>
        </w:rPr>
        <w:t xml:space="preserve"> Ihre Professor/innen haben Sie des Öfteren mit „</w:t>
      </w:r>
      <w:proofErr w:type="spellStart"/>
      <w:r w:rsidRPr="001D26BE">
        <w:rPr>
          <w:rFonts w:ascii="Tahoma" w:hAnsi="Tahoma" w:cs="Tahoma"/>
          <w:sz w:val="24"/>
          <w:szCs w:val="24"/>
        </w:rPr>
        <w:t>Aufschieberitis</w:t>
      </w:r>
      <w:proofErr w:type="spellEnd"/>
      <w:r w:rsidRPr="001D26BE">
        <w:rPr>
          <w:rFonts w:ascii="Tahoma" w:hAnsi="Tahoma" w:cs="Tahoma"/>
          <w:sz w:val="24"/>
          <w:szCs w:val="24"/>
        </w:rPr>
        <w:t xml:space="preserve">“ konfrontiert. Sie haben gemeint, dass Sie Dinge gleich erledigen sollten. In diesem Zusammenhang haben Sie recherchiert und sind auf einen Zeitungsbericht gestoßen, </w:t>
      </w:r>
      <w:r w:rsidR="00160C93">
        <w:rPr>
          <w:rFonts w:ascii="Tahoma" w:hAnsi="Tahoma" w:cs="Tahoma"/>
          <w:sz w:val="24"/>
          <w:szCs w:val="24"/>
        </w:rPr>
        <w:t xml:space="preserve">den Sie nun kommentieren müssen, da es Sie aufgrund Ihrer „Faulheit“ und Ihrem Unvermögen, sich die Zeit richtig einzuteilen, betrifft. </w:t>
      </w:r>
    </w:p>
    <w:p w:rsidR="001D26BE" w:rsidRDefault="001D26BE" w:rsidP="001D26BE">
      <w:pPr>
        <w:jc w:val="both"/>
        <w:rPr>
          <w:rFonts w:ascii="Tahoma" w:hAnsi="Tahoma" w:cs="Tahoma"/>
          <w:sz w:val="24"/>
          <w:szCs w:val="24"/>
        </w:rPr>
      </w:pPr>
    </w:p>
    <w:p w:rsidR="001D26BE" w:rsidRPr="001D26BE" w:rsidRDefault="001D26BE" w:rsidP="001D26BE">
      <w:pPr>
        <w:jc w:val="both"/>
        <w:rPr>
          <w:rFonts w:ascii="Tahoma" w:hAnsi="Tahoma" w:cs="Tahoma"/>
          <w:sz w:val="24"/>
          <w:szCs w:val="24"/>
        </w:rPr>
      </w:pPr>
    </w:p>
    <w:p w:rsidR="001D26BE" w:rsidRPr="001D26BE" w:rsidRDefault="001D26BE" w:rsidP="001D26BE">
      <w:pPr>
        <w:jc w:val="both"/>
        <w:rPr>
          <w:rFonts w:ascii="Tahoma" w:hAnsi="Tahoma" w:cs="Tahoma"/>
          <w:sz w:val="24"/>
          <w:szCs w:val="24"/>
        </w:rPr>
      </w:pPr>
      <w:r w:rsidRPr="001D26BE">
        <w:rPr>
          <w:rFonts w:ascii="Tahoma" w:hAnsi="Tahoma" w:cs="Tahoma"/>
          <w:i/>
          <w:sz w:val="24"/>
          <w:szCs w:val="24"/>
        </w:rPr>
        <w:t>Lesen</w:t>
      </w:r>
      <w:r w:rsidRPr="001D26BE">
        <w:rPr>
          <w:rFonts w:ascii="Tahoma" w:hAnsi="Tahoma" w:cs="Tahoma"/>
          <w:sz w:val="24"/>
          <w:szCs w:val="24"/>
        </w:rPr>
        <w:t xml:space="preserve"> Sie den Zeitungsbericht „Diagnose: ‚</w:t>
      </w:r>
      <w:proofErr w:type="spellStart"/>
      <w:r w:rsidRPr="001D26BE">
        <w:rPr>
          <w:rFonts w:ascii="Tahoma" w:hAnsi="Tahoma" w:cs="Tahoma"/>
          <w:sz w:val="24"/>
          <w:szCs w:val="24"/>
        </w:rPr>
        <w:t>Aufschieberitis</w:t>
      </w:r>
      <w:proofErr w:type="spellEnd"/>
      <w:r w:rsidRPr="001D26BE">
        <w:rPr>
          <w:rFonts w:ascii="Tahoma" w:hAnsi="Tahoma" w:cs="Tahoma"/>
          <w:sz w:val="24"/>
          <w:szCs w:val="24"/>
        </w:rPr>
        <w:t xml:space="preserve">‘“, der am 27. Juli 2017 auf </w:t>
      </w:r>
      <w:hyperlink r:id="rId4" w:history="1">
        <w:r w:rsidRPr="001D26BE">
          <w:rPr>
            <w:rStyle w:val="Hyperlink"/>
            <w:rFonts w:ascii="Tahoma" w:hAnsi="Tahoma" w:cs="Tahoma"/>
            <w:sz w:val="24"/>
            <w:szCs w:val="24"/>
          </w:rPr>
          <w:t>www.kurier.de</w:t>
        </w:r>
      </w:hyperlink>
      <w:r w:rsidRPr="001D26BE">
        <w:rPr>
          <w:rFonts w:ascii="Tahoma" w:hAnsi="Tahoma" w:cs="Tahoma"/>
          <w:sz w:val="24"/>
          <w:szCs w:val="24"/>
        </w:rPr>
        <w:t xml:space="preserve"> erschienen ist und von Gabriele Kuhn verfasst wurde. </w:t>
      </w:r>
    </w:p>
    <w:p w:rsidR="001D26BE" w:rsidRPr="001D26BE" w:rsidRDefault="001D26BE" w:rsidP="001D26BE">
      <w:pPr>
        <w:jc w:val="both"/>
        <w:rPr>
          <w:rFonts w:ascii="Tahoma" w:hAnsi="Tahoma" w:cs="Tahoma"/>
          <w:sz w:val="24"/>
          <w:szCs w:val="24"/>
        </w:rPr>
      </w:pPr>
    </w:p>
    <w:p w:rsidR="001D26BE" w:rsidRPr="001D26BE" w:rsidRDefault="001D26BE" w:rsidP="001D26BE">
      <w:pPr>
        <w:jc w:val="both"/>
        <w:rPr>
          <w:rFonts w:ascii="Tahoma" w:hAnsi="Tahoma" w:cs="Tahoma"/>
          <w:sz w:val="24"/>
          <w:szCs w:val="24"/>
        </w:rPr>
      </w:pPr>
      <w:r w:rsidRPr="001D26BE">
        <w:rPr>
          <w:rFonts w:ascii="Tahoma" w:hAnsi="Tahoma" w:cs="Tahoma"/>
          <w:i/>
          <w:sz w:val="24"/>
          <w:szCs w:val="24"/>
        </w:rPr>
        <w:t>Schreiben</w:t>
      </w:r>
      <w:r w:rsidRPr="001D26BE">
        <w:rPr>
          <w:rFonts w:ascii="Tahoma" w:hAnsi="Tahoma" w:cs="Tahoma"/>
          <w:sz w:val="24"/>
          <w:szCs w:val="24"/>
        </w:rPr>
        <w:t xml:space="preserve"> Sie nun eine</w:t>
      </w:r>
      <w:r w:rsidR="00160C93">
        <w:rPr>
          <w:rFonts w:ascii="Tahoma" w:hAnsi="Tahoma" w:cs="Tahoma"/>
          <w:sz w:val="24"/>
          <w:szCs w:val="24"/>
        </w:rPr>
        <w:t>n</w:t>
      </w:r>
      <w:r w:rsidRPr="001D26BE">
        <w:rPr>
          <w:rFonts w:ascii="Tahoma" w:hAnsi="Tahoma" w:cs="Tahoma"/>
          <w:sz w:val="24"/>
          <w:szCs w:val="24"/>
        </w:rPr>
        <w:t xml:space="preserve"> </w:t>
      </w:r>
      <w:r w:rsidR="00160C93">
        <w:rPr>
          <w:rFonts w:ascii="Tahoma" w:hAnsi="Tahoma" w:cs="Tahoma"/>
          <w:b/>
          <w:sz w:val="24"/>
          <w:szCs w:val="24"/>
        </w:rPr>
        <w:t>Leserbrief</w:t>
      </w:r>
      <w:r w:rsidRPr="001D26BE">
        <w:rPr>
          <w:rFonts w:ascii="Tahoma" w:hAnsi="Tahoma" w:cs="Tahoma"/>
          <w:sz w:val="24"/>
          <w:szCs w:val="24"/>
        </w:rPr>
        <w:t xml:space="preserve"> und </w:t>
      </w:r>
      <w:r w:rsidRPr="001D26BE">
        <w:rPr>
          <w:rFonts w:ascii="Tahoma" w:hAnsi="Tahoma" w:cs="Tahoma"/>
          <w:i/>
          <w:sz w:val="24"/>
          <w:szCs w:val="24"/>
        </w:rPr>
        <w:t>bearbeiten</w:t>
      </w:r>
      <w:r w:rsidRPr="001D26BE">
        <w:rPr>
          <w:rFonts w:ascii="Tahoma" w:hAnsi="Tahoma" w:cs="Tahoma"/>
          <w:sz w:val="24"/>
          <w:szCs w:val="24"/>
        </w:rPr>
        <w:t xml:space="preserve"> Sie folgende </w:t>
      </w:r>
      <w:r w:rsidRPr="001D26BE">
        <w:rPr>
          <w:rFonts w:ascii="Tahoma" w:hAnsi="Tahoma" w:cs="Tahoma"/>
          <w:b/>
          <w:sz w:val="24"/>
          <w:szCs w:val="24"/>
        </w:rPr>
        <w:t>Arbeitsaufträge</w:t>
      </w:r>
      <w:r w:rsidRPr="001D26BE">
        <w:rPr>
          <w:rFonts w:ascii="Tahoma" w:hAnsi="Tahoma" w:cs="Tahoma"/>
          <w:sz w:val="24"/>
          <w:szCs w:val="24"/>
        </w:rPr>
        <w:t xml:space="preserve">: </w:t>
      </w:r>
    </w:p>
    <w:p w:rsidR="001D26BE" w:rsidRDefault="001D26BE" w:rsidP="001D26BE">
      <w:pPr>
        <w:jc w:val="both"/>
        <w:rPr>
          <w:rFonts w:ascii="Tahoma" w:hAnsi="Tahoma" w:cs="Tahoma"/>
          <w:sz w:val="24"/>
          <w:szCs w:val="24"/>
        </w:rPr>
      </w:pPr>
    </w:p>
    <w:p w:rsidR="001D26BE" w:rsidRPr="001D26BE" w:rsidRDefault="001D26BE" w:rsidP="001D26BE">
      <w:pPr>
        <w:jc w:val="both"/>
        <w:rPr>
          <w:rFonts w:ascii="Tahoma" w:hAnsi="Tahoma" w:cs="Tahoma"/>
          <w:sz w:val="24"/>
          <w:szCs w:val="24"/>
        </w:rPr>
      </w:pPr>
    </w:p>
    <w:p w:rsidR="00160C93" w:rsidRDefault="00160C93" w:rsidP="001D26BE">
      <w:pPr>
        <w:jc w:val="both"/>
        <w:rPr>
          <w:rFonts w:ascii="Tahoma" w:hAnsi="Tahoma" w:cs="Tahoma"/>
          <w:sz w:val="24"/>
          <w:szCs w:val="24"/>
        </w:rPr>
      </w:pPr>
      <w:r>
        <w:rPr>
          <w:rFonts w:ascii="Tahoma" w:hAnsi="Tahoma" w:cs="Tahoma"/>
          <w:b/>
          <w:sz w:val="24"/>
          <w:szCs w:val="24"/>
        </w:rPr>
        <w:t>Geben</w:t>
      </w:r>
      <w:r w:rsidR="001D26BE" w:rsidRPr="001D26BE">
        <w:rPr>
          <w:rFonts w:ascii="Tahoma" w:hAnsi="Tahoma" w:cs="Tahoma"/>
          <w:sz w:val="24"/>
          <w:szCs w:val="24"/>
        </w:rPr>
        <w:t xml:space="preserve"> Sie den Sachverhalt</w:t>
      </w:r>
      <w:r>
        <w:rPr>
          <w:rFonts w:ascii="Tahoma" w:hAnsi="Tahoma" w:cs="Tahoma"/>
          <w:sz w:val="24"/>
          <w:szCs w:val="24"/>
        </w:rPr>
        <w:t xml:space="preserve"> in Kürze wieder</w:t>
      </w:r>
      <w:r w:rsidR="001D26BE" w:rsidRPr="001D26BE">
        <w:rPr>
          <w:rFonts w:ascii="Tahoma" w:hAnsi="Tahoma" w:cs="Tahoma"/>
          <w:sz w:val="24"/>
          <w:szCs w:val="24"/>
        </w:rPr>
        <w:t>.</w:t>
      </w:r>
    </w:p>
    <w:p w:rsidR="001D26BE" w:rsidRDefault="00160C93" w:rsidP="001D26BE">
      <w:pPr>
        <w:jc w:val="both"/>
        <w:rPr>
          <w:rFonts w:ascii="Tahoma" w:hAnsi="Tahoma" w:cs="Tahoma"/>
          <w:sz w:val="24"/>
          <w:szCs w:val="24"/>
        </w:rPr>
      </w:pPr>
      <w:r w:rsidRPr="00160C93">
        <w:rPr>
          <w:rFonts w:ascii="Tahoma" w:hAnsi="Tahoma" w:cs="Tahoma"/>
          <w:b/>
          <w:sz w:val="24"/>
          <w:szCs w:val="24"/>
        </w:rPr>
        <w:t>Erklären</w:t>
      </w:r>
      <w:r>
        <w:rPr>
          <w:rFonts w:ascii="Tahoma" w:hAnsi="Tahoma" w:cs="Tahoma"/>
          <w:sz w:val="24"/>
          <w:szCs w:val="24"/>
        </w:rPr>
        <w:t xml:space="preserve"> Sie die im Bericht beschriebene Symptomatik der „</w:t>
      </w:r>
      <w:proofErr w:type="spellStart"/>
      <w:r>
        <w:rPr>
          <w:rFonts w:ascii="Tahoma" w:hAnsi="Tahoma" w:cs="Tahoma"/>
          <w:sz w:val="24"/>
          <w:szCs w:val="24"/>
        </w:rPr>
        <w:t>Aufschieberitis</w:t>
      </w:r>
      <w:proofErr w:type="spellEnd"/>
      <w:r>
        <w:rPr>
          <w:rFonts w:ascii="Tahoma" w:hAnsi="Tahoma" w:cs="Tahoma"/>
          <w:sz w:val="24"/>
          <w:szCs w:val="24"/>
        </w:rPr>
        <w:t>“.</w:t>
      </w:r>
    </w:p>
    <w:p w:rsidR="00160C93" w:rsidRDefault="00160C93" w:rsidP="001D26BE">
      <w:pPr>
        <w:jc w:val="both"/>
        <w:rPr>
          <w:rFonts w:ascii="Tahoma" w:hAnsi="Tahoma" w:cs="Tahoma"/>
          <w:sz w:val="24"/>
          <w:szCs w:val="24"/>
        </w:rPr>
      </w:pPr>
      <w:r w:rsidRPr="00160C93">
        <w:rPr>
          <w:rFonts w:ascii="Tahoma" w:hAnsi="Tahoma" w:cs="Tahoma"/>
          <w:b/>
          <w:sz w:val="24"/>
          <w:szCs w:val="24"/>
        </w:rPr>
        <w:t>Bewerten</w:t>
      </w:r>
      <w:r>
        <w:rPr>
          <w:rFonts w:ascii="Tahoma" w:hAnsi="Tahoma" w:cs="Tahoma"/>
          <w:sz w:val="24"/>
          <w:szCs w:val="24"/>
        </w:rPr>
        <w:t xml:space="preserve"> Sie die Ernsthaftigkeit der Probleme in diesem Zusammenhang. </w:t>
      </w:r>
    </w:p>
    <w:p w:rsidR="00160C93" w:rsidRPr="001D26BE" w:rsidRDefault="00160C93" w:rsidP="001D26BE">
      <w:pPr>
        <w:jc w:val="both"/>
        <w:rPr>
          <w:rFonts w:ascii="Tahoma" w:hAnsi="Tahoma" w:cs="Tahoma"/>
          <w:sz w:val="24"/>
          <w:szCs w:val="24"/>
        </w:rPr>
      </w:pPr>
      <w:r w:rsidRPr="00160C93">
        <w:rPr>
          <w:rFonts w:ascii="Tahoma" w:hAnsi="Tahoma" w:cs="Tahoma"/>
          <w:b/>
          <w:sz w:val="24"/>
          <w:szCs w:val="24"/>
        </w:rPr>
        <w:t>Nehmen</w:t>
      </w:r>
      <w:r>
        <w:rPr>
          <w:rFonts w:ascii="Tahoma" w:hAnsi="Tahoma" w:cs="Tahoma"/>
          <w:sz w:val="24"/>
          <w:szCs w:val="24"/>
        </w:rPr>
        <w:t xml:space="preserve"> Sie zu den Lösungsmöglichkeiten </w:t>
      </w:r>
      <w:r w:rsidRPr="00160C93">
        <w:rPr>
          <w:rFonts w:ascii="Tahoma" w:hAnsi="Tahoma" w:cs="Tahoma"/>
          <w:b/>
          <w:sz w:val="24"/>
          <w:szCs w:val="24"/>
        </w:rPr>
        <w:t>kritisch Stellung</w:t>
      </w:r>
      <w:r>
        <w:rPr>
          <w:rFonts w:ascii="Tahoma" w:hAnsi="Tahoma" w:cs="Tahoma"/>
          <w:sz w:val="24"/>
          <w:szCs w:val="24"/>
        </w:rPr>
        <w:t xml:space="preserve">. </w:t>
      </w:r>
    </w:p>
    <w:p w:rsidR="001D26BE" w:rsidRDefault="001D26BE" w:rsidP="001D26BE">
      <w:pPr>
        <w:jc w:val="both"/>
        <w:rPr>
          <w:rFonts w:ascii="Tahoma" w:hAnsi="Tahoma" w:cs="Tahoma"/>
          <w:sz w:val="24"/>
          <w:szCs w:val="24"/>
        </w:rPr>
      </w:pPr>
    </w:p>
    <w:p w:rsidR="001D26BE" w:rsidRPr="001D26BE" w:rsidRDefault="001D26BE" w:rsidP="001D26BE">
      <w:pPr>
        <w:jc w:val="both"/>
        <w:rPr>
          <w:rFonts w:ascii="Tahoma" w:hAnsi="Tahoma" w:cs="Tahoma"/>
          <w:sz w:val="24"/>
          <w:szCs w:val="24"/>
        </w:rPr>
      </w:pPr>
    </w:p>
    <w:p w:rsidR="001D26BE" w:rsidRPr="001D26BE" w:rsidRDefault="001D26BE" w:rsidP="001D26BE">
      <w:pPr>
        <w:jc w:val="both"/>
        <w:rPr>
          <w:rFonts w:ascii="Tahoma" w:hAnsi="Tahoma" w:cs="Tahoma"/>
          <w:sz w:val="24"/>
          <w:szCs w:val="24"/>
        </w:rPr>
      </w:pPr>
      <w:r w:rsidRPr="001D26BE">
        <w:rPr>
          <w:rFonts w:ascii="Tahoma" w:hAnsi="Tahoma" w:cs="Tahoma"/>
          <w:i/>
          <w:sz w:val="24"/>
          <w:szCs w:val="24"/>
        </w:rPr>
        <w:t>Schreiben</w:t>
      </w:r>
      <w:r w:rsidRPr="001D26BE">
        <w:rPr>
          <w:rFonts w:ascii="Tahoma" w:hAnsi="Tahoma" w:cs="Tahoma"/>
          <w:sz w:val="24"/>
          <w:szCs w:val="24"/>
        </w:rPr>
        <w:t xml:space="preserve"> Sie zwischen </w:t>
      </w:r>
      <w:r w:rsidR="00160C93">
        <w:rPr>
          <w:rFonts w:ascii="Tahoma" w:hAnsi="Tahoma" w:cs="Tahoma"/>
          <w:b/>
          <w:sz w:val="24"/>
          <w:szCs w:val="24"/>
        </w:rPr>
        <w:t>270</w:t>
      </w:r>
      <w:r w:rsidRPr="001D26BE">
        <w:rPr>
          <w:rFonts w:ascii="Tahoma" w:hAnsi="Tahoma" w:cs="Tahoma"/>
          <w:b/>
          <w:sz w:val="24"/>
          <w:szCs w:val="24"/>
        </w:rPr>
        <w:t xml:space="preserve"> und </w:t>
      </w:r>
      <w:r w:rsidR="00160C93">
        <w:rPr>
          <w:rFonts w:ascii="Tahoma" w:hAnsi="Tahoma" w:cs="Tahoma"/>
          <w:b/>
          <w:sz w:val="24"/>
          <w:szCs w:val="24"/>
        </w:rPr>
        <w:t>330</w:t>
      </w:r>
      <w:r w:rsidRPr="001D26BE">
        <w:rPr>
          <w:rFonts w:ascii="Tahoma" w:hAnsi="Tahoma" w:cs="Tahoma"/>
          <w:sz w:val="24"/>
          <w:szCs w:val="24"/>
        </w:rPr>
        <w:t xml:space="preserve"> Wörter. </w:t>
      </w:r>
      <w:r w:rsidRPr="001D26BE">
        <w:rPr>
          <w:rFonts w:ascii="Tahoma" w:hAnsi="Tahoma" w:cs="Tahoma"/>
          <w:i/>
          <w:sz w:val="24"/>
          <w:szCs w:val="24"/>
        </w:rPr>
        <w:t>Markieren</w:t>
      </w:r>
      <w:r w:rsidRPr="001D26BE">
        <w:rPr>
          <w:rFonts w:ascii="Tahoma" w:hAnsi="Tahoma" w:cs="Tahoma"/>
          <w:sz w:val="24"/>
          <w:szCs w:val="24"/>
        </w:rPr>
        <w:t xml:space="preserve"> Sie Absätze mittels Leerzeilen. </w:t>
      </w:r>
    </w:p>
    <w:p w:rsidR="001D26BE" w:rsidRDefault="001D26BE" w:rsidP="001D26BE">
      <w:pPr>
        <w:jc w:val="both"/>
        <w:rPr>
          <w:rFonts w:ascii="Tahoma" w:hAnsi="Tahoma" w:cs="Tahoma"/>
          <w:sz w:val="24"/>
          <w:szCs w:val="24"/>
        </w:rPr>
      </w:pPr>
      <w:bookmarkStart w:id="0" w:name="_GoBack"/>
      <w:bookmarkEnd w:id="0"/>
    </w:p>
    <w:p w:rsidR="001D26BE" w:rsidRDefault="001D26BE" w:rsidP="001D26BE">
      <w:pPr>
        <w:jc w:val="both"/>
        <w:rPr>
          <w:rFonts w:ascii="Tahoma" w:hAnsi="Tahoma" w:cs="Tahoma"/>
          <w:sz w:val="24"/>
          <w:szCs w:val="24"/>
        </w:rPr>
      </w:pPr>
    </w:p>
    <w:p w:rsidR="001D26BE" w:rsidRDefault="001D26BE" w:rsidP="001D26BE">
      <w:pPr>
        <w:jc w:val="both"/>
        <w:rPr>
          <w:rFonts w:ascii="Tahoma" w:hAnsi="Tahoma" w:cs="Tahoma"/>
          <w:sz w:val="24"/>
          <w:szCs w:val="24"/>
        </w:rPr>
      </w:pPr>
    </w:p>
    <w:p w:rsidR="001D26BE" w:rsidRDefault="001D26BE" w:rsidP="001D26BE">
      <w:pPr>
        <w:jc w:val="both"/>
        <w:rPr>
          <w:rFonts w:ascii="Tahoma" w:hAnsi="Tahoma" w:cs="Tahoma"/>
          <w:sz w:val="24"/>
          <w:szCs w:val="24"/>
        </w:rPr>
      </w:pPr>
    </w:p>
    <w:p w:rsidR="001D26BE" w:rsidRDefault="001D26BE" w:rsidP="001D26BE">
      <w:pPr>
        <w:jc w:val="both"/>
        <w:rPr>
          <w:rFonts w:ascii="Tahoma" w:hAnsi="Tahoma" w:cs="Tahoma"/>
          <w:sz w:val="24"/>
          <w:szCs w:val="24"/>
        </w:rPr>
      </w:pPr>
    </w:p>
    <w:p w:rsidR="001D26BE" w:rsidRPr="006D4DBB" w:rsidRDefault="001D26BE" w:rsidP="001D26BE">
      <w:pPr>
        <w:spacing w:after="0" w:line="555" w:lineRule="atLeast"/>
        <w:jc w:val="both"/>
        <w:textAlignment w:val="baseline"/>
        <w:outlineLvl w:val="0"/>
        <w:rPr>
          <w:rFonts w:ascii="Times New Roman" w:eastAsia="Times New Roman" w:hAnsi="Times New Roman" w:cs="Times New Roman"/>
          <w:b/>
          <w:bCs/>
          <w:color w:val="222222"/>
          <w:kern w:val="36"/>
          <w:sz w:val="39"/>
          <w:szCs w:val="39"/>
          <w:lang w:eastAsia="de-AT"/>
        </w:rPr>
      </w:pPr>
      <w:r>
        <w:rPr>
          <w:rFonts w:ascii="Times New Roman" w:eastAsia="Times New Roman" w:hAnsi="Times New Roman" w:cs="Times New Roman"/>
          <w:b/>
          <w:bCs/>
          <w:color w:val="222222"/>
          <w:kern w:val="36"/>
          <w:sz w:val="39"/>
          <w:szCs w:val="39"/>
          <w:lang w:eastAsia="de-AT"/>
        </w:rPr>
        <w:lastRenderedPageBreak/>
        <w:t>Diagnose: "</w:t>
      </w:r>
      <w:proofErr w:type="spellStart"/>
      <w:r>
        <w:rPr>
          <w:rFonts w:ascii="Times New Roman" w:eastAsia="Times New Roman" w:hAnsi="Times New Roman" w:cs="Times New Roman"/>
          <w:b/>
          <w:bCs/>
          <w:color w:val="222222"/>
          <w:kern w:val="36"/>
          <w:sz w:val="39"/>
          <w:szCs w:val="39"/>
          <w:lang w:eastAsia="de-AT"/>
        </w:rPr>
        <w:t>Aufschieberi</w:t>
      </w:r>
      <w:r w:rsidRPr="006D4DBB">
        <w:rPr>
          <w:rFonts w:ascii="Times New Roman" w:eastAsia="Times New Roman" w:hAnsi="Times New Roman" w:cs="Times New Roman"/>
          <w:b/>
          <w:bCs/>
          <w:color w:val="222222"/>
          <w:kern w:val="36"/>
          <w:sz w:val="39"/>
          <w:szCs w:val="39"/>
          <w:lang w:eastAsia="de-AT"/>
        </w:rPr>
        <w:t>tis</w:t>
      </w:r>
      <w:proofErr w:type="spellEnd"/>
      <w:r w:rsidRPr="006D4DBB">
        <w:rPr>
          <w:rFonts w:ascii="Times New Roman" w:eastAsia="Times New Roman" w:hAnsi="Times New Roman" w:cs="Times New Roman"/>
          <w:b/>
          <w:bCs/>
          <w:color w:val="222222"/>
          <w:kern w:val="36"/>
          <w:sz w:val="39"/>
          <w:szCs w:val="39"/>
          <w:lang w:eastAsia="de-AT"/>
        </w:rPr>
        <w:t>"</w:t>
      </w:r>
    </w:p>
    <w:p w:rsidR="001D26BE" w:rsidRPr="006D4DBB" w:rsidRDefault="001D26BE" w:rsidP="001D26BE">
      <w:pPr>
        <w:spacing w:after="0" w:line="240" w:lineRule="auto"/>
        <w:jc w:val="both"/>
        <w:textAlignment w:val="baseline"/>
        <w:rPr>
          <w:rFonts w:ascii="Times New Roman" w:eastAsia="Times New Roman" w:hAnsi="Times New Roman" w:cs="Times New Roman"/>
          <w:color w:val="222222"/>
          <w:sz w:val="24"/>
          <w:szCs w:val="24"/>
          <w:lang w:eastAsia="de-AT"/>
        </w:rPr>
      </w:pPr>
      <w:r w:rsidRPr="006D4DBB">
        <w:rPr>
          <w:rFonts w:ascii="Arial" w:eastAsia="Times New Roman" w:hAnsi="Arial" w:cs="Arial"/>
          <w:color w:val="999999"/>
          <w:spacing w:val="8"/>
          <w:sz w:val="15"/>
          <w:szCs w:val="15"/>
          <w:bdr w:val="none" w:sz="0" w:space="0" w:color="auto" w:frame="1"/>
          <w:shd w:val="clear" w:color="auto" w:fill="FFFFFF"/>
          <w:lang w:eastAsia="de-AT"/>
        </w:rPr>
        <w:t>Foto</w:t>
      </w:r>
    </w:p>
    <w:p w:rsidR="001D26BE" w:rsidRPr="006D4DBB" w:rsidRDefault="001D26BE" w:rsidP="001D26BE">
      <w:pPr>
        <w:spacing w:after="0" w:line="480" w:lineRule="atLeast"/>
        <w:jc w:val="both"/>
        <w:textAlignment w:val="baseline"/>
        <w:outlineLvl w:val="1"/>
        <w:rPr>
          <w:rFonts w:ascii="Times New Roman" w:eastAsia="Times New Roman" w:hAnsi="Times New Roman" w:cs="Times New Roman"/>
          <w:b/>
          <w:bCs/>
          <w:color w:val="222222"/>
          <w:sz w:val="32"/>
          <w:szCs w:val="32"/>
          <w:lang w:eastAsia="de-AT"/>
        </w:rPr>
      </w:pPr>
      <w:r w:rsidRPr="006D4DBB">
        <w:rPr>
          <w:rFonts w:ascii="Times New Roman" w:eastAsia="Times New Roman" w:hAnsi="Times New Roman" w:cs="Times New Roman"/>
          <w:b/>
          <w:bCs/>
          <w:color w:val="222222"/>
          <w:sz w:val="32"/>
          <w:szCs w:val="32"/>
          <w:lang w:eastAsia="de-AT"/>
        </w:rPr>
        <w:t xml:space="preserve">Vor </w:t>
      </w:r>
      <w:proofErr w:type="gramStart"/>
      <w:r w:rsidRPr="006D4DBB">
        <w:rPr>
          <w:rFonts w:ascii="Times New Roman" w:eastAsia="Times New Roman" w:hAnsi="Times New Roman" w:cs="Times New Roman"/>
          <w:b/>
          <w:bCs/>
          <w:color w:val="222222"/>
          <w:sz w:val="32"/>
          <w:szCs w:val="32"/>
          <w:lang w:eastAsia="de-AT"/>
        </w:rPr>
        <w:t>Kurzem</w:t>
      </w:r>
      <w:proofErr w:type="gramEnd"/>
      <w:r w:rsidRPr="006D4DBB">
        <w:rPr>
          <w:rFonts w:ascii="Times New Roman" w:eastAsia="Times New Roman" w:hAnsi="Times New Roman" w:cs="Times New Roman"/>
          <w:b/>
          <w:bCs/>
          <w:color w:val="222222"/>
          <w:sz w:val="32"/>
          <w:szCs w:val="32"/>
          <w:lang w:eastAsia="de-AT"/>
        </w:rPr>
        <w:t xml:space="preserve"> fand in Chicago zum Thema "Aufschieben" eine eigene Konferenz statt – Betroffene leiden darunter oft sehr.</w:t>
      </w:r>
    </w:p>
    <w:p w:rsidR="001D26BE" w:rsidRPr="006D4DBB" w:rsidRDefault="001D26BE" w:rsidP="001D26BE">
      <w:pPr>
        <w:spacing w:after="0" w:line="240" w:lineRule="auto"/>
        <w:jc w:val="both"/>
        <w:textAlignment w:val="baseline"/>
        <w:rPr>
          <w:rFonts w:ascii="Times New Roman" w:eastAsia="Times New Roman" w:hAnsi="Times New Roman" w:cs="Times New Roman"/>
          <w:color w:val="222222"/>
          <w:sz w:val="24"/>
          <w:szCs w:val="24"/>
          <w:lang w:eastAsia="de-AT"/>
        </w:rPr>
      </w:pPr>
      <w:hyperlink r:id="rId5" w:tooltip="Gabriele Kuhn" w:history="1">
        <w:r w:rsidRPr="006D4DBB">
          <w:rPr>
            <w:rFonts w:ascii="inherit" w:eastAsia="Times New Roman" w:hAnsi="inherit" w:cs="Times New Roman"/>
            <w:noProof/>
            <w:color w:val="B60017"/>
            <w:sz w:val="24"/>
            <w:szCs w:val="24"/>
            <w:bdr w:val="none" w:sz="0" w:space="0" w:color="auto" w:frame="1"/>
            <w:lang w:eastAsia="de-AT"/>
          </w:rPr>
          <w:drawing>
            <wp:inline distT="0" distB="0" distL="0" distR="0" wp14:anchorId="4A9B017A" wp14:editId="37947CEA">
              <wp:extent cx="333375" cy="333375"/>
              <wp:effectExtent l="0" t="0" r="9525" b="9525"/>
              <wp:docPr id="2" name="Bild 2" descr="Gabriele Kuhn">
                <a:hlinkClick xmlns:a="http://schemas.openxmlformats.org/drawingml/2006/main" r:id="rId5" tooltip="&quot;Gabriele Kuh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briele Kuhn">
                        <a:hlinkClick r:id="rId5" tooltip="&quot;Gabriele Kuh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6D4DBB">
          <w:rPr>
            <w:rFonts w:ascii="inherit" w:eastAsia="Times New Roman" w:hAnsi="inherit" w:cs="Times New Roman"/>
            <w:color w:val="B60017"/>
            <w:sz w:val="24"/>
            <w:szCs w:val="24"/>
            <w:bdr w:val="none" w:sz="0" w:space="0" w:color="auto" w:frame="1"/>
            <w:lang w:eastAsia="de-AT"/>
          </w:rPr>
          <w:t> </w:t>
        </w:r>
        <w:r w:rsidRPr="006D4DBB">
          <w:rPr>
            <w:rFonts w:ascii="Arial" w:eastAsia="Times New Roman" w:hAnsi="Arial" w:cs="Arial"/>
            <w:b/>
            <w:bCs/>
            <w:color w:val="B60017"/>
            <w:spacing w:val="15"/>
            <w:sz w:val="18"/>
            <w:szCs w:val="18"/>
            <w:bdr w:val="none" w:sz="0" w:space="0" w:color="auto" w:frame="1"/>
            <w:lang w:eastAsia="de-AT"/>
          </w:rPr>
          <w:t>Gabriele Kuhn</w:t>
        </w:r>
      </w:hyperlink>
    </w:p>
    <w:p w:rsidR="001D26BE" w:rsidRPr="006D4DBB" w:rsidRDefault="001D26BE" w:rsidP="001D26BE">
      <w:pPr>
        <w:spacing w:after="0" w:line="240" w:lineRule="auto"/>
        <w:jc w:val="both"/>
        <w:textAlignment w:val="baseline"/>
        <w:rPr>
          <w:rFonts w:ascii="Arial" w:eastAsia="Times New Roman" w:hAnsi="Arial" w:cs="Arial"/>
          <w:color w:val="666666"/>
          <w:sz w:val="20"/>
          <w:szCs w:val="20"/>
          <w:lang w:eastAsia="de-AT"/>
        </w:rPr>
      </w:pPr>
      <w:r w:rsidRPr="006D4DBB">
        <w:rPr>
          <w:rFonts w:ascii="Arial" w:eastAsia="Times New Roman" w:hAnsi="Arial" w:cs="Arial"/>
          <w:color w:val="666666"/>
          <w:sz w:val="20"/>
          <w:szCs w:val="20"/>
          <w:lang w:eastAsia="de-AT"/>
        </w:rPr>
        <w:t>27.07.2017, 06:00</w:t>
      </w:r>
    </w:p>
    <w:p w:rsidR="001D26BE" w:rsidRPr="006D4DBB" w:rsidRDefault="001D26BE" w:rsidP="001D26BE">
      <w:pPr>
        <w:spacing w:after="0" w:line="240" w:lineRule="auto"/>
        <w:jc w:val="both"/>
        <w:textAlignment w:val="baseline"/>
        <w:rPr>
          <w:rFonts w:ascii="inherit" w:eastAsia="Times New Roman" w:hAnsi="inherit" w:cs="Times New Roman"/>
          <w:color w:val="222222"/>
          <w:sz w:val="24"/>
          <w:szCs w:val="24"/>
          <w:lang w:eastAsia="de-AT"/>
        </w:rPr>
      </w:pPr>
      <w:r w:rsidRPr="006D4DBB">
        <w:rPr>
          <w:rFonts w:ascii="pt sans narrow" w:eastAsia="Times New Roman" w:hAnsi="pt sans narrow" w:cs="Times New Roman"/>
          <w:color w:val="333333"/>
          <w:spacing w:val="3"/>
          <w:sz w:val="32"/>
          <w:szCs w:val="32"/>
          <w:bdr w:val="none" w:sz="0" w:space="0" w:color="auto" w:frame="1"/>
          <w:lang w:eastAsia="de-AT"/>
        </w:rPr>
        <w:t>64</w:t>
      </w:r>
      <w:r w:rsidRPr="006D4DBB">
        <w:rPr>
          <w:rFonts w:ascii="inherit" w:eastAsia="Times New Roman" w:hAnsi="inherit" w:cs="Times New Roman"/>
          <w:color w:val="222222"/>
          <w:sz w:val="24"/>
          <w:szCs w:val="24"/>
          <w:lang w:eastAsia="de-AT"/>
        </w:rPr>
        <w:t> </w:t>
      </w:r>
      <w:r w:rsidRPr="006D4DBB">
        <w:rPr>
          <w:rFonts w:ascii="pt sans narrow" w:eastAsia="Times New Roman" w:hAnsi="pt sans narrow" w:cs="Times New Roman"/>
          <w:color w:val="666666"/>
          <w:spacing w:val="3"/>
          <w:sz w:val="27"/>
          <w:szCs w:val="27"/>
          <w:bdr w:val="none" w:sz="0" w:space="0" w:color="auto" w:frame="1"/>
          <w:lang w:eastAsia="de-AT"/>
        </w:rPr>
        <w:t>Shares</w:t>
      </w:r>
    </w:p>
    <w:p w:rsidR="001D26BE" w:rsidRPr="006D4DBB" w:rsidRDefault="001D26BE" w:rsidP="001D26BE">
      <w:pPr>
        <w:spacing w:after="285" w:line="480" w:lineRule="atLeast"/>
        <w:jc w:val="both"/>
        <w:textAlignment w:val="baseline"/>
        <w:rPr>
          <w:rFonts w:ascii="Times New Roman" w:eastAsia="Times New Roman" w:hAnsi="Times New Roman" w:cs="Times New Roman"/>
          <w:sz w:val="24"/>
          <w:szCs w:val="24"/>
          <w:lang w:eastAsia="de-AT"/>
        </w:rPr>
      </w:pPr>
      <w:r w:rsidRPr="006D4DBB">
        <w:rPr>
          <w:rFonts w:ascii="Times New Roman" w:eastAsia="Times New Roman" w:hAnsi="Times New Roman" w:cs="Times New Roman"/>
          <w:sz w:val="24"/>
          <w:szCs w:val="24"/>
          <w:lang w:eastAsia="de-AT"/>
        </w:rPr>
        <w:t>"Also eigentlich wollte ich heute die Welt retten, aber es regnet." Mit Zitaten wie diesen versuchen Menschen, die an "</w:t>
      </w:r>
      <w:proofErr w:type="spellStart"/>
      <w:r w:rsidRPr="006D4DBB">
        <w:rPr>
          <w:rFonts w:ascii="Times New Roman" w:eastAsia="Times New Roman" w:hAnsi="Times New Roman" w:cs="Times New Roman"/>
          <w:sz w:val="24"/>
          <w:szCs w:val="24"/>
          <w:lang w:eastAsia="de-AT"/>
        </w:rPr>
        <w:t>Aufschieberitis</w:t>
      </w:r>
      <w:proofErr w:type="spellEnd"/>
      <w:r w:rsidRPr="006D4DBB">
        <w:rPr>
          <w:rFonts w:ascii="Times New Roman" w:eastAsia="Times New Roman" w:hAnsi="Times New Roman" w:cs="Times New Roman"/>
          <w:sz w:val="24"/>
          <w:szCs w:val="24"/>
          <w:lang w:eastAsia="de-AT"/>
        </w:rPr>
        <w:t xml:space="preserve">" leiden, in den Sozialen Medien über sich selbst zu spötteln. Immer dann, wenn es ihnen wieder einmal nicht gelingt, zu tun, was zu tun wäre. Sondern machen, wonach ihr Inneres drängt: mit weniger Wichtigem die Zeit zu vertrödeln. Damit verquickt sind Sätze wie: "Ich brauche den Druck, dann bin ich besser." Oder: "Ich muss noch was anderes machen." Sascha </w:t>
      </w:r>
      <w:proofErr w:type="spellStart"/>
      <w:r w:rsidRPr="006D4DBB">
        <w:rPr>
          <w:rFonts w:ascii="Times New Roman" w:eastAsia="Times New Roman" w:hAnsi="Times New Roman" w:cs="Times New Roman"/>
          <w:sz w:val="24"/>
          <w:szCs w:val="24"/>
          <w:lang w:eastAsia="de-AT"/>
        </w:rPr>
        <w:t>Lobo</w:t>
      </w:r>
      <w:proofErr w:type="spellEnd"/>
      <w:r w:rsidRPr="006D4DBB">
        <w:rPr>
          <w:rFonts w:ascii="Times New Roman" w:eastAsia="Times New Roman" w:hAnsi="Times New Roman" w:cs="Times New Roman"/>
          <w:sz w:val="24"/>
          <w:szCs w:val="24"/>
          <w:lang w:eastAsia="de-AT"/>
        </w:rPr>
        <w:t xml:space="preserve">, deutscher Blogger und Autor, hat über das Phänomen als Betroffener ein Buch geschrieben, er nannte das Aufschieben "Lifestyle </w:t>
      </w:r>
      <w:proofErr w:type="spellStart"/>
      <w:r w:rsidRPr="006D4DBB">
        <w:rPr>
          <w:rFonts w:ascii="Times New Roman" w:eastAsia="Times New Roman" w:hAnsi="Times New Roman" w:cs="Times New Roman"/>
          <w:sz w:val="24"/>
          <w:szCs w:val="24"/>
          <w:lang w:eastAsia="de-AT"/>
        </w:rPr>
        <w:t>of</w:t>
      </w:r>
      <w:proofErr w:type="spellEnd"/>
      <w:r w:rsidRPr="006D4DBB">
        <w:rPr>
          <w:rFonts w:ascii="Times New Roman" w:eastAsia="Times New Roman" w:hAnsi="Times New Roman" w:cs="Times New Roman"/>
          <w:sz w:val="24"/>
          <w:szCs w:val="24"/>
          <w:lang w:eastAsia="de-AT"/>
        </w:rPr>
        <w:t xml:space="preserve"> Bad Organisation" – abgekürzt: LOBO. Manche chronischen </w:t>
      </w:r>
      <w:proofErr w:type="spellStart"/>
      <w:r w:rsidRPr="006D4DBB">
        <w:rPr>
          <w:rFonts w:ascii="Times New Roman" w:eastAsia="Times New Roman" w:hAnsi="Times New Roman" w:cs="Times New Roman"/>
          <w:sz w:val="24"/>
          <w:szCs w:val="24"/>
          <w:lang w:eastAsia="de-AT"/>
        </w:rPr>
        <w:t>Aufschieber</w:t>
      </w:r>
      <w:proofErr w:type="spellEnd"/>
      <w:r w:rsidRPr="006D4DBB">
        <w:rPr>
          <w:rFonts w:ascii="Times New Roman" w:eastAsia="Times New Roman" w:hAnsi="Times New Roman" w:cs="Times New Roman"/>
          <w:sz w:val="24"/>
          <w:szCs w:val="24"/>
          <w:lang w:eastAsia="de-AT"/>
        </w:rPr>
        <w:t xml:space="preserve"> nennen sich selbst auch gerne "Deadline-Junkies".</w:t>
      </w:r>
    </w:p>
    <w:p w:rsidR="001D26BE" w:rsidRPr="006D4DBB" w:rsidRDefault="001D26BE" w:rsidP="001D26BE">
      <w:pPr>
        <w:spacing w:after="30" w:line="465" w:lineRule="atLeast"/>
        <w:jc w:val="both"/>
        <w:textAlignment w:val="baseline"/>
        <w:outlineLvl w:val="1"/>
        <w:rPr>
          <w:rFonts w:ascii="Times New Roman" w:eastAsia="Times New Roman" w:hAnsi="Times New Roman" w:cs="Times New Roman"/>
          <w:b/>
          <w:bCs/>
          <w:sz w:val="30"/>
          <w:szCs w:val="30"/>
          <w:lang w:eastAsia="de-AT"/>
        </w:rPr>
      </w:pPr>
      <w:r w:rsidRPr="006D4DBB">
        <w:rPr>
          <w:rFonts w:ascii="Times New Roman" w:eastAsia="Times New Roman" w:hAnsi="Times New Roman" w:cs="Times New Roman"/>
          <w:b/>
          <w:bCs/>
          <w:sz w:val="30"/>
          <w:szCs w:val="30"/>
          <w:lang w:eastAsia="de-AT"/>
        </w:rPr>
        <w:t>Ernstes Problem</w:t>
      </w:r>
    </w:p>
    <w:p w:rsidR="001D26BE" w:rsidRPr="006D4DBB" w:rsidRDefault="001D26BE" w:rsidP="001D26BE">
      <w:pPr>
        <w:spacing w:after="285" w:line="480" w:lineRule="atLeast"/>
        <w:jc w:val="both"/>
        <w:textAlignment w:val="baseline"/>
        <w:rPr>
          <w:rFonts w:ascii="Times New Roman" w:eastAsia="Times New Roman" w:hAnsi="Times New Roman" w:cs="Times New Roman"/>
          <w:sz w:val="24"/>
          <w:szCs w:val="24"/>
          <w:lang w:eastAsia="de-AT"/>
        </w:rPr>
      </w:pPr>
      <w:r w:rsidRPr="006D4DBB">
        <w:rPr>
          <w:rFonts w:ascii="Times New Roman" w:eastAsia="Times New Roman" w:hAnsi="Times New Roman" w:cs="Times New Roman"/>
          <w:sz w:val="24"/>
          <w:szCs w:val="24"/>
          <w:lang w:eastAsia="de-AT"/>
        </w:rPr>
        <w:t xml:space="preserve">Über </w:t>
      </w:r>
      <w:proofErr w:type="spellStart"/>
      <w:r w:rsidRPr="006D4DBB">
        <w:rPr>
          <w:rFonts w:ascii="Times New Roman" w:eastAsia="Times New Roman" w:hAnsi="Times New Roman" w:cs="Times New Roman"/>
          <w:sz w:val="24"/>
          <w:szCs w:val="24"/>
          <w:lang w:eastAsia="de-AT"/>
        </w:rPr>
        <w:t>Prokrastinierer</w:t>
      </w:r>
      <w:proofErr w:type="spellEnd"/>
      <w:r w:rsidRPr="006D4DBB">
        <w:rPr>
          <w:rFonts w:ascii="Times New Roman" w:eastAsia="Times New Roman" w:hAnsi="Times New Roman" w:cs="Times New Roman"/>
          <w:sz w:val="24"/>
          <w:szCs w:val="24"/>
          <w:lang w:eastAsia="de-AT"/>
        </w:rPr>
        <w:t xml:space="preserve"> wird oft gewitzelt – genau betrachtet, handelt es sich dabei aber um eine ernst zu nehmende Problematik, sagen Psychologen. Wohl deshalb fand in Chicago vor </w:t>
      </w:r>
      <w:proofErr w:type="gramStart"/>
      <w:r w:rsidRPr="006D4DBB">
        <w:rPr>
          <w:rFonts w:ascii="Times New Roman" w:eastAsia="Times New Roman" w:hAnsi="Times New Roman" w:cs="Times New Roman"/>
          <w:sz w:val="24"/>
          <w:szCs w:val="24"/>
          <w:lang w:eastAsia="de-AT"/>
        </w:rPr>
        <w:t>Kurzem</w:t>
      </w:r>
      <w:proofErr w:type="gramEnd"/>
      <w:r w:rsidRPr="006D4DBB">
        <w:rPr>
          <w:rFonts w:ascii="Times New Roman" w:eastAsia="Times New Roman" w:hAnsi="Times New Roman" w:cs="Times New Roman"/>
          <w:sz w:val="24"/>
          <w:szCs w:val="24"/>
          <w:lang w:eastAsia="de-AT"/>
        </w:rPr>
        <w:t xml:space="preserve"> die 10. Konferenz zur Erforschung der </w:t>
      </w:r>
      <w:proofErr w:type="spellStart"/>
      <w:r w:rsidRPr="006D4DBB">
        <w:rPr>
          <w:rFonts w:ascii="Times New Roman" w:eastAsia="Times New Roman" w:hAnsi="Times New Roman" w:cs="Times New Roman"/>
          <w:sz w:val="24"/>
          <w:szCs w:val="24"/>
          <w:lang w:eastAsia="de-AT"/>
        </w:rPr>
        <w:t>Prokrastination</w:t>
      </w:r>
      <w:proofErr w:type="spellEnd"/>
      <w:r w:rsidRPr="006D4DBB">
        <w:rPr>
          <w:rFonts w:ascii="Times New Roman" w:eastAsia="Times New Roman" w:hAnsi="Times New Roman" w:cs="Times New Roman"/>
          <w:sz w:val="24"/>
          <w:szCs w:val="24"/>
          <w:lang w:eastAsia="de-AT"/>
        </w:rPr>
        <w:t xml:space="preserve"> statt. Mit dabei war der deutsche Psychotherapeut Stephan Förster von der Universität Münster, an der man sich im Rahmen einer eigenen </w:t>
      </w:r>
      <w:proofErr w:type="spellStart"/>
      <w:r w:rsidRPr="006D4DBB">
        <w:rPr>
          <w:rFonts w:ascii="Times New Roman" w:eastAsia="Times New Roman" w:hAnsi="Times New Roman" w:cs="Times New Roman"/>
          <w:sz w:val="24"/>
          <w:szCs w:val="24"/>
          <w:lang w:eastAsia="de-AT"/>
        </w:rPr>
        <w:t>Prokrastinationsambulanz</w:t>
      </w:r>
      <w:proofErr w:type="spellEnd"/>
      <w:r w:rsidRPr="006D4DBB">
        <w:rPr>
          <w:rFonts w:ascii="Times New Roman" w:eastAsia="Times New Roman" w:hAnsi="Times New Roman" w:cs="Times New Roman"/>
          <w:sz w:val="24"/>
          <w:szCs w:val="24"/>
          <w:lang w:eastAsia="de-AT"/>
        </w:rPr>
        <w:t xml:space="preserve"> um chronische </w:t>
      </w:r>
      <w:proofErr w:type="spellStart"/>
      <w:r w:rsidRPr="006D4DBB">
        <w:rPr>
          <w:rFonts w:ascii="Times New Roman" w:eastAsia="Times New Roman" w:hAnsi="Times New Roman" w:cs="Times New Roman"/>
          <w:sz w:val="24"/>
          <w:szCs w:val="24"/>
          <w:lang w:eastAsia="de-AT"/>
        </w:rPr>
        <w:t>Aufschieber</w:t>
      </w:r>
      <w:proofErr w:type="spellEnd"/>
      <w:r w:rsidRPr="006D4DBB">
        <w:rPr>
          <w:rFonts w:ascii="Times New Roman" w:eastAsia="Times New Roman" w:hAnsi="Times New Roman" w:cs="Times New Roman"/>
          <w:sz w:val="24"/>
          <w:szCs w:val="24"/>
          <w:lang w:eastAsia="de-AT"/>
        </w:rPr>
        <w:t xml:space="preserve"> kümmert – als Spezialambulanz der Psychotherapie-Ambulanz des Fachbereichs Psychologie und Sportwissenschaft.</w:t>
      </w:r>
    </w:p>
    <w:p w:rsidR="001D26BE" w:rsidRPr="006D4DBB" w:rsidRDefault="001D26BE" w:rsidP="001D26BE">
      <w:pPr>
        <w:spacing w:after="0" w:line="480" w:lineRule="atLeast"/>
        <w:jc w:val="both"/>
        <w:textAlignment w:val="baseline"/>
        <w:rPr>
          <w:rFonts w:ascii="Times New Roman" w:eastAsia="Times New Roman" w:hAnsi="Times New Roman" w:cs="Times New Roman"/>
          <w:sz w:val="24"/>
          <w:szCs w:val="24"/>
          <w:lang w:eastAsia="de-AT"/>
        </w:rPr>
      </w:pPr>
      <w:r w:rsidRPr="006D4DBB">
        <w:rPr>
          <w:rFonts w:ascii="Times New Roman" w:eastAsia="Times New Roman" w:hAnsi="Times New Roman" w:cs="Times New Roman"/>
          <w:sz w:val="24"/>
          <w:szCs w:val="24"/>
          <w:lang w:eastAsia="de-AT"/>
        </w:rPr>
        <w:t>Seit Förster in einem Artikel der US-Tageszeitung </w:t>
      </w:r>
      <w:r w:rsidRPr="006D4DBB">
        <w:rPr>
          <w:rFonts w:ascii="inherit" w:eastAsia="Times New Roman" w:hAnsi="inherit" w:cs="Times New Roman"/>
          <w:i/>
          <w:iCs/>
          <w:sz w:val="24"/>
          <w:szCs w:val="24"/>
          <w:bdr w:val="none" w:sz="0" w:space="0" w:color="auto" w:frame="1"/>
          <w:lang w:eastAsia="de-AT"/>
        </w:rPr>
        <w:t>New York Times</w:t>
      </w:r>
      <w:r w:rsidRPr="006D4DBB">
        <w:rPr>
          <w:rFonts w:ascii="Times New Roman" w:eastAsia="Times New Roman" w:hAnsi="Times New Roman" w:cs="Times New Roman"/>
          <w:sz w:val="24"/>
          <w:szCs w:val="24"/>
          <w:lang w:eastAsia="de-AT"/>
        </w:rPr>
        <w:t> zitiert wurde, kann er sich vor Anfragen kaum mehr retten – für ihn also derzeit keine gute Zeit, um die Arbeit am Aufschieben aufzuschieben. "</w:t>
      </w:r>
      <w:proofErr w:type="spellStart"/>
      <w:r w:rsidRPr="006D4DBB">
        <w:rPr>
          <w:rFonts w:ascii="Times New Roman" w:eastAsia="Times New Roman" w:hAnsi="Times New Roman" w:cs="Times New Roman"/>
          <w:sz w:val="24"/>
          <w:szCs w:val="24"/>
          <w:lang w:eastAsia="de-AT"/>
        </w:rPr>
        <w:t>Prokrastination</w:t>
      </w:r>
      <w:proofErr w:type="spellEnd"/>
      <w:r w:rsidRPr="006D4DBB">
        <w:rPr>
          <w:rFonts w:ascii="Times New Roman" w:eastAsia="Times New Roman" w:hAnsi="Times New Roman" w:cs="Times New Roman"/>
          <w:sz w:val="24"/>
          <w:szCs w:val="24"/>
          <w:lang w:eastAsia="de-AT"/>
        </w:rPr>
        <w:t xml:space="preserve"> ist eine tief greifende Arbeitsstörung, eine Störung der Selbststeuerung, die nicht gleichzusetzen ist mit alltäglichem Aufschieben, das fast </w:t>
      </w:r>
      <w:r w:rsidRPr="006D4DBB">
        <w:rPr>
          <w:rFonts w:ascii="Times New Roman" w:eastAsia="Times New Roman" w:hAnsi="Times New Roman" w:cs="Times New Roman"/>
          <w:sz w:val="24"/>
          <w:szCs w:val="24"/>
          <w:lang w:eastAsia="de-AT"/>
        </w:rPr>
        <w:lastRenderedPageBreak/>
        <w:t>alle Menschen bei aversiven (Widerwillen hervorrufend, Anm. der Red.) Aufgaben von sich hin und wieder kennen", betont Förster.</w:t>
      </w:r>
    </w:p>
    <w:p w:rsidR="001D26BE" w:rsidRPr="006D4DBB" w:rsidRDefault="001D26BE" w:rsidP="001D26BE">
      <w:pPr>
        <w:spacing w:after="285" w:line="480" w:lineRule="atLeast"/>
        <w:jc w:val="both"/>
        <w:textAlignment w:val="baseline"/>
        <w:rPr>
          <w:rFonts w:ascii="Times New Roman" w:eastAsia="Times New Roman" w:hAnsi="Times New Roman" w:cs="Times New Roman"/>
          <w:sz w:val="24"/>
          <w:szCs w:val="24"/>
          <w:lang w:eastAsia="de-AT"/>
        </w:rPr>
      </w:pPr>
      <w:r w:rsidRPr="006D4DBB">
        <w:rPr>
          <w:rFonts w:ascii="Times New Roman" w:eastAsia="Times New Roman" w:hAnsi="Times New Roman" w:cs="Times New Roman"/>
          <w:sz w:val="24"/>
          <w:szCs w:val="24"/>
          <w:lang w:eastAsia="de-AT"/>
        </w:rPr>
        <w:t>Umfragen bei Studierenden der Universität Münster hätten gezeigt, dass circa 10 Prozent unter pathologischem Aufschieben leiden und dass die Betroffenen ein dramatisch erhöhtes Risiko für Depressionen hätten. Persönliche Ziele werden nicht mehr erreicht, Vorhaben nur mehr unter großem Zeitdruck fertiggestellt. Förster: "Das Leistungspotenzial wird erheblich beeinträchtigt."</w:t>
      </w:r>
    </w:p>
    <w:p w:rsidR="001D26BE" w:rsidRPr="006D4DBB" w:rsidRDefault="001D26BE" w:rsidP="001D26BE">
      <w:pPr>
        <w:spacing w:after="30" w:line="465" w:lineRule="atLeast"/>
        <w:jc w:val="both"/>
        <w:textAlignment w:val="baseline"/>
        <w:outlineLvl w:val="1"/>
        <w:rPr>
          <w:rFonts w:ascii="Times New Roman" w:eastAsia="Times New Roman" w:hAnsi="Times New Roman" w:cs="Times New Roman"/>
          <w:b/>
          <w:bCs/>
          <w:sz w:val="30"/>
          <w:szCs w:val="30"/>
          <w:lang w:eastAsia="de-AT"/>
        </w:rPr>
      </w:pPr>
      <w:r w:rsidRPr="006D4DBB">
        <w:rPr>
          <w:rFonts w:ascii="Times New Roman" w:eastAsia="Times New Roman" w:hAnsi="Times New Roman" w:cs="Times New Roman"/>
          <w:b/>
          <w:bCs/>
          <w:sz w:val="30"/>
          <w:szCs w:val="30"/>
          <w:lang w:eastAsia="de-AT"/>
        </w:rPr>
        <w:t>Körperliche Symptome</w:t>
      </w:r>
    </w:p>
    <w:p w:rsidR="001D26BE" w:rsidRPr="006D4DBB" w:rsidRDefault="001D26BE" w:rsidP="001D26BE">
      <w:pPr>
        <w:spacing w:after="285" w:line="480" w:lineRule="atLeast"/>
        <w:jc w:val="both"/>
        <w:textAlignment w:val="baseline"/>
        <w:rPr>
          <w:rFonts w:ascii="Times New Roman" w:eastAsia="Times New Roman" w:hAnsi="Times New Roman" w:cs="Times New Roman"/>
          <w:sz w:val="24"/>
          <w:szCs w:val="24"/>
          <w:lang w:eastAsia="de-AT"/>
        </w:rPr>
      </w:pPr>
      <w:r w:rsidRPr="006D4DBB">
        <w:rPr>
          <w:rFonts w:ascii="Times New Roman" w:eastAsia="Times New Roman" w:hAnsi="Times New Roman" w:cs="Times New Roman"/>
          <w:sz w:val="24"/>
          <w:szCs w:val="24"/>
          <w:lang w:eastAsia="de-AT"/>
        </w:rPr>
        <w:t>Die Betroffenen leiden dann unter körperlichen und psychischen Beschwerden, etwa Muskelverspannungen, Schlafstörungen, Herz-Kreislaufproblemen, innerer Unruhe", sagt Förster. Das hat mitunter ernsthafte Konsequenzen – zentraler Punkt: "</w:t>
      </w:r>
      <w:proofErr w:type="spellStart"/>
      <w:r w:rsidRPr="006D4DBB">
        <w:rPr>
          <w:rFonts w:ascii="Times New Roman" w:eastAsia="Times New Roman" w:hAnsi="Times New Roman" w:cs="Times New Roman"/>
          <w:sz w:val="24"/>
          <w:szCs w:val="24"/>
          <w:lang w:eastAsia="de-AT"/>
        </w:rPr>
        <w:t>Prokrastination</w:t>
      </w:r>
      <w:proofErr w:type="spellEnd"/>
      <w:r w:rsidRPr="006D4DBB">
        <w:rPr>
          <w:rFonts w:ascii="Times New Roman" w:eastAsia="Times New Roman" w:hAnsi="Times New Roman" w:cs="Times New Roman"/>
          <w:sz w:val="24"/>
          <w:szCs w:val="24"/>
          <w:lang w:eastAsia="de-AT"/>
        </w:rPr>
        <w:t xml:space="preserve"> hat nichts mit Faulheit zu tun und lässt sich mit solchen Konzepten auch nicht verändern." Wer den Betroffenen etwa ein besseres Zeitmanagement und mehr Disziplin verordnet, liegt eher daneben. Vom </w:t>
      </w:r>
      <w:proofErr w:type="spellStart"/>
      <w:r w:rsidRPr="006D4DBB">
        <w:rPr>
          <w:rFonts w:ascii="Times New Roman" w:eastAsia="Times New Roman" w:hAnsi="Times New Roman" w:cs="Times New Roman"/>
          <w:sz w:val="24"/>
          <w:szCs w:val="24"/>
          <w:lang w:eastAsia="de-AT"/>
        </w:rPr>
        <w:t>Prokrastinationsforscher</w:t>
      </w:r>
      <w:proofErr w:type="spellEnd"/>
      <w:r w:rsidRPr="006D4DBB">
        <w:rPr>
          <w:rFonts w:ascii="Times New Roman" w:eastAsia="Times New Roman" w:hAnsi="Times New Roman" w:cs="Times New Roman"/>
          <w:sz w:val="24"/>
          <w:szCs w:val="24"/>
          <w:lang w:eastAsia="de-AT"/>
        </w:rPr>
        <w:t xml:space="preserve"> Joseph Ferrari, der die Konferenz in Chicago leitete, stammt der Satz: "Chronischen </w:t>
      </w:r>
      <w:proofErr w:type="spellStart"/>
      <w:r w:rsidRPr="006D4DBB">
        <w:rPr>
          <w:rFonts w:ascii="Times New Roman" w:eastAsia="Times New Roman" w:hAnsi="Times New Roman" w:cs="Times New Roman"/>
          <w:sz w:val="24"/>
          <w:szCs w:val="24"/>
          <w:lang w:eastAsia="de-AT"/>
        </w:rPr>
        <w:t>Aufschiebern</w:t>
      </w:r>
      <w:proofErr w:type="spellEnd"/>
      <w:r w:rsidRPr="006D4DBB">
        <w:rPr>
          <w:rFonts w:ascii="Times New Roman" w:eastAsia="Times New Roman" w:hAnsi="Times New Roman" w:cs="Times New Roman"/>
          <w:sz w:val="24"/>
          <w:szCs w:val="24"/>
          <w:lang w:eastAsia="de-AT"/>
        </w:rPr>
        <w:t xml:space="preserve"> zu sagen</w:t>
      </w:r>
      <w:proofErr w:type="gramStart"/>
      <w:r w:rsidRPr="006D4DBB">
        <w:rPr>
          <w:rFonts w:ascii="Times New Roman" w:eastAsia="Times New Roman" w:hAnsi="Times New Roman" w:cs="Times New Roman"/>
          <w:sz w:val="24"/>
          <w:szCs w:val="24"/>
          <w:lang w:eastAsia="de-AT"/>
        </w:rPr>
        <w:t>, ,mach</w:t>
      </w:r>
      <w:proofErr w:type="gramEnd"/>
      <w:r w:rsidRPr="006D4DBB">
        <w:rPr>
          <w:rFonts w:ascii="Times New Roman" w:eastAsia="Times New Roman" w:hAnsi="Times New Roman" w:cs="Times New Roman"/>
          <w:sz w:val="24"/>
          <w:szCs w:val="24"/>
          <w:lang w:eastAsia="de-AT"/>
        </w:rPr>
        <w:t xml:space="preserve"> es doch einfach‘, ist so ähnlich, wie einem Depressiven zu sagen ,Kopf hoch‘."</w:t>
      </w:r>
    </w:p>
    <w:p w:rsidR="001D26BE" w:rsidRPr="006D4DBB" w:rsidRDefault="001D26BE" w:rsidP="001D26BE">
      <w:pPr>
        <w:spacing w:after="30" w:line="465" w:lineRule="atLeast"/>
        <w:jc w:val="both"/>
        <w:textAlignment w:val="baseline"/>
        <w:outlineLvl w:val="1"/>
        <w:rPr>
          <w:rFonts w:ascii="Times New Roman" w:eastAsia="Times New Roman" w:hAnsi="Times New Roman" w:cs="Times New Roman"/>
          <w:b/>
          <w:bCs/>
          <w:sz w:val="30"/>
          <w:szCs w:val="30"/>
          <w:lang w:eastAsia="de-AT"/>
        </w:rPr>
      </w:pPr>
      <w:r w:rsidRPr="006D4DBB">
        <w:rPr>
          <w:rFonts w:ascii="Times New Roman" w:eastAsia="Times New Roman" w:hAnsi="Times New Roman" w:cs="Times New Roman"/>
          <w:b/>
          <w:bCs/>
          <w:sz w:val="30"/>
          <w:szCs w:val="30"/>
          <w:lang w:eastAsia="de-AT"/>
        </w:rPr>
        <w:t>Was hilft</w:t>
      </w:r>
    </w:p>
    <w:p w:rsidR="001D26BE" w:rsidRPr="006D4DBB" w:rsidRDefault="001D26BE" w:rsidP="001D26BE">
      <w:pPr>
        <w:spacing w:after="0" w:line="480" w:lineRule="atLeast"/>
        <w:jc w:val="both"/>
        <w:textAlignment w:val="baseline"/>
        <w:rPr>
          <w:rFonts w:ascii="Times New Roman" w:eastAsia="Times New Roman" w:hAnsi="Times New Roman" w:cs="Times New Roman"/>
          <w:sz w:val="24"/>
          <w:szCs w:val="24"/>
          <w:lang w:eastAsia="de-AT"/>
        </w:rPr>
      </w:pPr>
      <w:r w:rsidRPr="006D4DBB">
        <w:rPr>
          <w:rFonts w:ascii="Times New Roman" w:eastAsia="Times New Roman" w:hAnsi="Times New Roman" w:cs="Times New Roman"/>
          <w:sz w:val="24"/>
          <w:szCs w:val="24"/>
          <w:lang w:eastAsia="de-AT"/>
        </w:rPr>
        <w:t xml:space="preserve">Auf der Webseite der </w:t>
      </w:r>
      <w:proofErr w:type="spellStart"/>
      <w:r w:rsidRPr="006D4DBB">
        <w:rPr>
          <w:rFonts w:ascii="Times New Roman" w:eastAsia="Times New Roman" w:hAnsi="Times New Roman" w:cs="Times New Roman"/>
          <w:sz w:val="24"/>
          <w:szCs w:val="24"/>
          <w:lang w:eastAsia="de-AT"/>
        </w:rPr>
        <w:t>Prokrastinationsambulanz</w:t>
      </w:r>
      <w:proofErr w:type="spellEnd"/>
      <w:r w:rsidRPr="006D4DBB">
        <w:rPr>
          <w:rFonts w:ascii="Times New Roman" w:eastAsia="Times New Roman" w:hAnsi="Times New Roman" w:cs="Times New Roman"/>
          <w:sz w:val="24"/>
          <w:szCs w:val="24"/>
          <w:lang w:eastAsia="de-AT"/>
        </w:rPr>
        <w:t xml:space="preserve"> Münster können </w:t>
      </w:r>
      <w:proofErr w:type="spellStart"/>
      <w:r w:rsidRPr="006D4DBB">
        <w:rPr>
          <w:rFonts w:ascii="Times New Roman" w:eastAsia="Times New Roman" w:hAnsi="Times New Roman" w:cs="Times New Roman"/>
          <w:sz w:val="24"/>
          <w:szCs w:val="24"/>
          <w:lang w:eastAsia="de-AT"/>
        </w:rPr>
        <w:t>Aufschieber</w:t>
      </w:r>
      <w:proofErr w:type="spellEnd"/>
      <w:r w:rsidRPr="006D4DBB">
        <w:rPr>
          <w:rFonts w:ascii="Times New Roman" w:eastAsia="Times New Roman" w:hAnsi="Times New Roman" w:cs="Times New Roman"/>
          <w:sz w:val="24"/>
          <w:szCs w:val="24"/>
          <w:lang w:eastAsia="de-AT"/>
        </w:rPr>
        <w:t xml:space="preserve"> einen </w:t>
      </w:r>
      <w:hyperlink r:id="rId7" w:tgtFrame="_blank" w:history="1">
        <w:r w:rsidRPr="006D4DBB">
          <w:rPr>
            <w:rFonts w:ascii="inherit" w:eastAsia="Times New Roman" w:hAnsi="inherit" w:cs="Times New Roman"/>
            <w:color w:val="B60017"/>
            <w:sz w:val="24"/>
            <w:szCs w:val="24"/>
            <w:bdr w:val="none" w:sz="0" w:space="0" w:color="auto" w:frame="1"/>
            <w:lang w:eastAsia="de-AT"/>
          </w:rPr>
          <w:t>anonymen Selbsttest </w:t>
        </w:r>
      </w:hyperlink>
      <w:r w:rsidRPr="006D4DBB">
        <w:rPr>
          <w:rFonts w:ascii="Times New Roman" w:eastAsia="Times New Roman" w:hAnsi="Times New Roman" w:cs="Times New Roman"/>
          <w:sz w:val="24"/>
          <w:szCs w:val="24"/>
          <w:lang w:eastAsia="de-AT"/>
        </w:rPr>
        <w:t xml:space="preserve">durchführen. Die Experten haben ein diagnostisches Programm zur Abklärung der Symptomatik und eine verhaltenstherapeutische Behandlungsmethode entwickelt. Bewährt haben sich Maßnahmen zur Strukturierung des Arbeitsverhaltens, ein alternativer Umgang mit Ablenkungsquellen und negativen Gefühlen sowie das Erlernen neuer Arbeitsgewohnheiten.  "Vor allem aber brauchen wir mehr Forschung zum Thema", sagte </w:t>
      </w:r>
      <w:proofErr w:type="spellStart"/>
      <w:r w:rsidRPr="006D4DBB">
        <w:rPr>
          <w:rFonts w:ascii="Times New Roman" w:eastAsia="Times New Roman" w:hAnsi="Times New Roman" w:cs="Times New Roman"/>
          <w:sz w:val="24"/>
          <w:szCs w:val="24"/>
          <w:lang w:eastAsia="de-AT"/>
        </w:rPr>
        <w:t>Wendelien</w:t>
      </w:r>
      <w:proofErr w:type="spellEnd"/>
      <w:r w:rsidRPr="006D4DBB">
        <w:rPr>
          <w:rFonts w:ascii="Times New Roman" w:eastAsia="Times New Roman" w:hAnsi="Times New Roman" w:cs="Times New Roman"/>
          <w:sz w:val="24"/>
          <w:szCs w:val="24"/>
          <w:lang w:eastAsia="de-AT"/>
        </w:rPr>
        <w:t xml:space="preserve"> Van </w:t>
      </w:r>
      <w:proofErr w:type="spellStart"/>
      <w:r w:rsidRPr="006D4DBB">
        <w:rPr>
          <w:rFonts w:ascii="Times New Roman" w:eastAsia="Times New Roman" w:hAnsi="Times New Roman" w:cs="Times New Roman"/>
          <w:sz w:val="24"/>
          <w:szCs w:val="24"/>
          <w:lang w:eastAsia="de-AT"/>
        </w:rPr>
        <w:t>Eerde</w:t>
      </w:r>
      <w:proofErr w:type="spellEnd"/>
      <w:r w:rsidRPr="006D4DBB">
        <w:rPr>
          <w:rFonts w:ascii="Times New Roman" w:eastAsia="Times New Roman" w:hAnsi="Times New Roman" w:cs="Times New Roman"/>
          <w:sz w:val="24"/>
          <w:szCs w:val="24"/>
          <w:lang w:eastAsia="de-AT"/>
        </w:rPr>
        <w:t xml:space="preserve"> von der Amsterdamer Universität bei der Konferenz in Chicago.</w:t>
      </w:r>
    </w:p>
    <w:p w:rsidR="001D26BE" w:rsidRDefault="001D26BE" w:rsidP="001D26BE">
      <w:pPr>
        <w:jc w:val="both"/>
      </w:pPr>
    </w:p>
    <w:p w:rsidR="001D26BE" w:rsidRPr="001D26BE" w:rsidRDefault="001D26BE" w:rsidP="001D26BE">
      <w:pPr>
        <w:jc w:val="both"/>
        <w:rPr>
          <w:rFonts w:ascii="Tahoma" w:hAnsi="Tahoma" w:cs="Tahoma"/>
          <w:sz w:val="24"/>
          <w:szCs w:val="24"/>
        </w:rPr>
      </w:pPr>
      <w:r>
        <w:rPr>
          <w:rFonts w:ascii="Tahoma" w:hAnsi="Tahoma" w:cs="Tahoma"/>
          <w:sz w:val="24"/>
          <w:szCs w:val="24"/>
        </w:rPr>
        <w:t xml:space="preserve">Quelle: </w:t>
      </w:r>
      <w:hyperlink r:id="rId8" w:history="1">
        <w:r w:rsidRPr="00D22C8F">
          <w:rPr>
            <w:rStyle w:val="Hyperlink"/>
            <w:rFonts w:ascii="Tahoma" w:hAnsi="Tahoma" w:cs="Tahoma"/>
            <w:sz w:val="24"/>
            <w:szCs w:val="24"/>
          </w:rPr>
          <w:t>https://kurier.at/wissen/prokrastination-aufschieben-kann-krank-machen-was-forscher-dazu-sagen/277.214.396</w:t>
        </w:r>
      </w:hyperlink>
      <w:r>
        <w:rPr>
          <w:rFonts w:ascii="Tahoma" w:hAnsi="Tahoma" w:cs="Tahoma"/>
          <w:sz w:val="24"/>
          <w:szCs w:val="24"/>
        </w:rPr>
        <w:t xml:space="preserve"> (Letzter Aufruf: 29. Juli 2017 um 11:58). </w:t>
      </w:r>
    </w:p>
    <w:p w:rsidR="001D26BE" w:rsidRPr="001D26BE" w:rsidRDefault="001D26BE" w:rsidP="001D26BE">
      <w:pPr>
        <w:jc w:val="both"/>
        <w:rPr>
          <w:rFonts w:ascii="Tahoma" w:hAnsi="Tahoma" w:cs="Tahoma"/>
          <w:sz w:val="24"/>
          <w:szCs w:val="24"/>
        </w:rPr>
      </w:pPr>
    </w:p>
    <w:sectPr w:rsidR="001D26BE" w:rsidRPr="001D26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pt sans narro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BE"/>
    <w:rsid w:val="00160C93"/>
    <w:rsid w:val="001D26BE"/>
    <w:rsid w:val="006B490A"/>
    <w:rsid w:val="009E1C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EBB74-EEBF-463C-A88B-F029658F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2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ier.at/wissen/prokrastination-aufschieben-kann-krank-machen-was-forscher-dazu-sagen/277.214.396" TargetMode="External"/><Relationship Id="rId3" Type="http://schemas.openxmlformats.org/officeDocument/2006/relationships/webSettings" Target="webSettings.xml"/><Relationship Id="rId7" Type="http://schemas.openxmlformats.org/officeDocument/2006/relationships/hyperlink" Target="https://www.uni-muenster.de/Prokrastinationsambulanz/Angebote_Te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kurier.at/autor/gabriele-kuhn/8.435" TargetMode="External"/><Relationship Id="rId10" Type="http://schemas.openxmlformats.org/officeDocument/2006/relationships/theme" Target="theme/theme1.xml"/><Relationship Id="rId4" Type="http://schemas.openxmlformats.org/officeDocument/2006/relationships/hyperlink" Target="http://www.kurier.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2</cp:revision>
  <dcterms:created xsi:type="dcterms:W3CDTF">2017-07-31T11:07:00Z</dcterms:created>
  <dcterms:modified xsi:type="dcterms:W3CDTF">2017-07-31T11:07:00Z</dcterms:modified>
</cp:coreProperties>
</file>