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E" w:rsidRPr="00AE6BE5" w:rsidRDefault="00D6225B" w:rsidP="00A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E5">
        <w:rPr>
          <w:rFonts w:ascii="Times New Roman" w:hAnsi="Times New Roman" w:cs="Times New Roman"/>
          <w:b/>
          <w:sz w:val="36"/>
          <w:szCs w:val="36"/>
        </w:rPr>
        <w:t xml:space="preserve">Portfolioaufgaben zu </w:t>
      </w:r>
      <w:proofErr w:type="spellStart"/>
      <w:r w:rsidR="0054196B">
        <w:rPr>
          <w:rFonts w:ascii="Times New Roman" w:hAnsi="Times New Roman" w:cs="Times New Roman"/>
          <w:b/>
          <w:i/>
          <w:sz w:val="36"/>
          <w:szCs w:val="36"/>
        </w:rPr>
        <w:t>blueprint</w:t>
      </w:r>
      <w:proofErr w:type="spellEnd"/>
      <w:r w:rsidR="0054196B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 w:rsidR="0054196B">
        <w:rPr>
          <w:rFonts w:ascii="Times New Roman" w:hAnsi="Times New Roman" w:cs="Times New Roman"/>
          <w:b/>
          <w:i/>
          <w:sz w:val="36"/>
          <w:szCs w:val="36"/>
        </w:rPr>
        <w:t>blaupause</w:t>
      </w:r>
      <w:proofErr w:type="spellEnd"/>
      <w:r w:rsidRPr="00AE6BE5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54196B">
        <w:rPr>
          <w:rFonts w:ascii="Times New Roman" w:hAnsi="Times New Roman" w:cs="Times New Roman"/>
          <w:b/>
          <w:sz w:val="36"/>
          <w:szCs w:val="36"/>
        </w:rPr>
        <w:t>Charlotte Kerner</w:t>
      </w:r>
    </w:p>
    <w:p w:rsid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6225B" w:rsidTr="00D6225B"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Vor dem Lesen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Während des Lesens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Nach dem Lesen</w:t>
            </w: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1: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Lesen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den Klappentext.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Notieren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sich nun Ihre Leseerwartungen.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 xml:space="preserve"> Sie ein Lesetagebuch.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>Tipps und Fragen, die Ihnen dabei behilflich sein können:</w:t>
            </w:r>
          </w:p>
          <w:p w:rsidR="00D6225B" w:rsidRP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Wann habe ich gelesen? 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Wie viele Seiten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Was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etwas besonders beeindruckt?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eine Stelle genervt oder schockiert?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Sie müssen nicht immer schreiben, manchmal hilft auch eine Zeichnung.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Pr="0054196B" w:rsidRDefault="0054196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Nennen </w:t>
            </w:r>
            <w:r w:rsidRPr="0054196B">
              <w:rPr>
                <w:rFonts w:ascii="Times New Roman" w:hAnsi="Times New Roman" w:cs="Times New Roman"/>
                <w:sz w:val="24"/>
                <w:szCs w:val="24"/>
              </w:rPr>
              <w:t xml:space="preserve">Sie alle Erzählperspektiven, die im Roman vorkommen.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Erläutern </w:t>
            </w:r>
            <w:r w:rsidRPr="0054196B">
              <w:rPr>
                <w:rFonts w:ascii="Times New Roman" w:hAnsi="Times New Roman" w:cs="Times New Roman"/>
                <w:sz w:val="24"/>
                <w:szCs w:val="24"/>
              </w:rPr>
              <w:t xml:space="preserve">Sie anschließend diese Erzählweise.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</w:t>
            </w:r>
            <w:r w:rsidR="00A76842">
              <w:rPr>
                <w:rFonts w:ascii="Times New Roman" w:hAnsi="Times New Roman" w:cs="Times New Roman"/>
                <w:sz w:val="24"/>
                <w:szCs w:val="24"/>
              </w:rPr>
              <w:t xml:space="preserve">zur Autorin </w:t>
            </w:r>
            <w:r w:rsidR="0054196B">
              <w:rPr>
                <w:rFonts w:ascii="Times New Roman" w:hAnsi="Times New Roman" w:cs="Times New Roman"/>
                <w:sz w:val="24"/>
                <w:szCs w:val="24"/>
              </w:rPr>
              <w:t>Charlotte Kerner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ED0"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Schreiben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Sie anschließend eine Biographie. 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Zeichnen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 Comic über eine von Ihnen ausgewählte Schlüsselstelle. (mind.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Pannels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54196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Erläutern </w:t>
            </w:r>
            <w:r w:rsidRPr="0054196B">
              <w:rPr>
                <w:rFonts w:ascii="Times New Roman" w:hAnsi="Times New Roman" w:cs="Times New Roman"/>
                <w:sz w:val="24"/>
                <w:szCs w:val="24"/>
              </w:rPr>
              <w:t>Sie das durchaus zwiespältige Verhältnis zwischen Siri und ihrer Mutter.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(Anm.: Wenn Sie mit einer Charakteristik von beiden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beginnen, können Sie die Unterschiede am besten herausarbeiten.)</w:t>
            </w:r>
          </w:p>
        </w:tc>
      </w:tr>
      <w:tr w:rsidR="00D6225B" w:rsidTr="00A76842">
        <w:tc>
          <w:tcPr>
            <w:tcW w:w="4759" w:type="dxa"/>
            <w:shd w:val="clear" w:color="auto" w:fill="auto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Pr="00A76842" w:rsidRDefault="00A76842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A76842" w:rsidRDefault="00A7684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Default="00A7684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Holen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im Internet oder in der einschlägigen Fachliteratur </w:t>
            </w:r>
            <w:r w:rsidRPr="00A76842">
              <w:rPr>
                <w:rFonts w:ascii="Times New Roman" w:hAnsi="Times New Roman" w:cs="Times New Roman"/>
                <w:i/>
                <w:sz w:val="24"/>
                <w:szCs w:val="24"/>
              </w:rPr>
              <w:t>Erkundigungen</w:t>
            </w:r>
            <w:r w:rsidR="0054196B">
              <w:rPr>
                <w:rFonts w:ascii="Times New Roman" w:hAnsi="Times New Roman" w:cs="Times New Roman"/>
                <w:sz w:val="24"/>
                <w:szCs w:val="24"/>
              </w:rPr>
              <w:t xml:space="preserve"> zur Großform der Epik – der Roman – ein. </w:t>
            </w:r>
            <w:r w:rsidR="0054196B" w:rsidRPr="0054196B">
              <w:rPr>
                <w:rFonts w:ascii="Times New Roman" w:hAnsi="Times New Roman" w:cs="Times New Roman"/>
                <w:i/>
                <w:sz w:val="24"/>
                <w:szCs w:val="24"/>
              </w:rPr>
              <w:t>Gehen</w:t>
            </w:r>
            <w:r w:rsidR="0054196B">
              <w:rPr>
                <w:rFonts w:ascii="Times New Roman" w:hAnsi="Times New Roman" w:cs="Times New Roman"/>
                <w:sz w:val="24"/>
                <w:szCs w:val="24"/>
              </w:rPr>
              <w:t xml:space="preserve"> Sie auch auf die verschiedenen Kategorien des Romans </w:t>
            </w:r>
            <w:r w:rsidR="0054196B" w:rsidRPr="0054196B">
              <w:rPr>
                <w:rFonts w:ascii="Times New Roman" w:hAnsi="Times New Roman" w:cs="Times New Roman"/>
                <w:i/>
                <w:sz w:val="24"/>
                <w:szCs w:val="24"/>
              </w:rPr>
              <w:t>ein</w:t>
            </w:r>
            <w:r w:rsidR="00541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76842" w:rsidRDefault="00A76842" w:rsidP="0054196B">
            <w:pPr>
              <w:pStyle w:val="Listenabsatz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541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Aufgabe 3:</w:t>
            </w:r>
          </w:p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einen inneren Monolog über eine von Ihnen ausgewählte Schlüsselstelle. (mind. 250 Wörter)</w:t>
            </w:r>
          </w:p>
        </w:tc>
        <w:tc>
          <w:tcPr>
            <w:tcW w:w="4759" w:type="dxa"/>
          </w:tcPr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5419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AE6BE5" w:rsidRDefault="00AE6BE5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842" w:rsidRDefault="00A76842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6B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6B">
              <w:rPr>
                <w:rFonts w:ascii="Times New Roman" w:hAnsi="Times New Roman" w:cs="Times New Roman"/>
                <w:sz w:val="24"/>
                <w:szCs w:val="24"/>
              </w:rPr>
              <w:t xml:space="preserve">Sie ein Essay und </w:t>
            </w:r>
            <w:r w:rsidR="0054196B" w:rsidRPr="0054196B">
              <w:rPr>
                <w:rFonts w:ascii="Times New Roman" w:hAnsi="Times New Roman" w:cs="Times New Roman"/>
                <w:i/>
                <w:sz w:val="24"/>
                <w:szCs w:val="24"/>
              </w:rPr>
              <w:t>bearbeiten Sie folgende Arbeitsaufträge</w:t>
            </w:r>
            <w:r w:rsidR="005419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6B">
              <w:rPr>
                <w:rFonts w:ascii="Times New Roman" w:hAnsi="Times New Roman" w:cs="Times New Roman"/>
                <w:i/>
                <w:sz w:val="24"/>
                <w:szCs w:val="24"/>
              </w:rPr>
              <w:t>Geben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den Plot des Romans </w:t>
            </w:r>
            <w:r w:rsidRPr="0054196B">
              <w:rPr>
                <w:rFonts w:ascii="Times New Roman" w:hAnsi="Times New Roman" w:cs="Times New Roman"/>
                <w:i/>
                <w:sz w:val="24"/>
                <w:szCs w:val="24"/>
              </w:rPr>
              <w:t>wieder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6B">
              <w:rPr>
                <w:rFonts w:ascii="Times New Roman" w:hAnsi="Times New Roman" w:cs="Times New Roman"/>
                <w:i/>
                <w:sz w:val="24"/>
                <w:szCs w:val="24"/>
              </w:rPr>
              <w:t>Erschließen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die Meinung Siris hinsichtlich des Klonens. </w:t>
            </w:r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4196B">
              <w:rPr>
                <w:rFonts w:ascii="Times New Roman" w:hAnsi="Times New Roman" w:cs="Times New Roman"/>
                <w:i/>
                <w:sz w:val="24"/>
                <w:szCs w:val="24"/>
              </w:rPr>
              <w:t>Bewerten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die Aktion des Klonens. </w:t>
            </w:r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96B">
              <w:rPr>
                <w:rFonts w:ascii="Times New Roman" w:hAnsi="Times New Roman" w:cs="Times New Roman"/>
                <w:i/>
                <w:sz w:val="24"/>
                <w:szCs w:val="24"/>
              </w:rPr>
              <w:t>Überprüfen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Ihre Haltung in Bezug auf die von der Gesellschaft als moralisch-ethisch verwerfliche Handlung des Klonens. </w:t>
            </w:r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96B" w:rsidRDefault="0054196B" w:rsidP="00541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225B" w:rsidRPr="00D6225B" w:rsidSect="00D62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05"/>
    <w:multiLevelType w:val="hybridMultilevel"/>
    <w:tmpl w:val="757C9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A2B18"/>
    <w:multiLevelType w:val="hybridMultilevel"/>
    <w:tmpl w:val="E5DEFE3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0749"/>
    <w:multiLevelType w:val="hybridMultilevel"/>
    <w:tmpl w:val="79926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B"/>
    <w:rsid w:val="001A7A9E"/>
    <w:rsid w:val="0054196B"/>
    <w:rsid w:val="00840ED0"/>
    <w:rsid w:val="00A76842"/>
    <w:rsid w:val="00AE6BE5"/>
    <w:rsid w:val="00D6225B"/>
    <w:rsid w:val="00E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B214-C9D2-4723-832E-A509FE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dcterms:created xsi:type="dcterms:W3CDTF">2016-08-22T07:09:00Z</dcterms:created>
  <dcterms:modified xsi:type="dcterms:W3CDTF">2016-08-22T07:09:00Z</dcterms:modified>
</cp:coreProperties>
</file>